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41A3" w14:textId="77777777" w:rsidR="007D3364" w:rsidRPr="00E860BD" w:rsidRDefault="007D3364">
      <w:pPr>
        <w:rPr>
          <w:b/>
          <w:bCs/>
        </w:rPr>
      </w:pPr>
      <w:r w:rsidRPr="00E860BD">
        <w:rPr>
          <w:b/>
          <w:bCs/>
        </w:rPr>
        <w:t>Trápí vás bolestivá a nepravidelná menstruace? Na vině může být hormonální nerovnováha.</w:t>
      </w:r>
    </w:p>
    <w:p w14:paraId="5BD2EF24" w14:textId="77777777" w:rsidR="00126DCB" w:rsidRDefault="007D3364">
      <w:r>
        <w:t xml:space="preserve">S bolestivou menstruací či s nepravidelným menstruačním cyklem se čas od času potýká téměř každá žena. Pokud jsou však tyto problémy opakované a vyskytují se dlouhodobě, mají negativní dopad na ženskou psychiku. Příčiny nepravidelné a bolestivé menstruace mohou být mnohé, jednou z nich, která se vyskytuje často, </w:t>
      </w:r>
      <w:r w:rsidR="00126DCB">
        <w:t xml:space="preserve">je hormonální nerovnováha. </w:t>
      </w:r>
    </w:p>
    <w:p w14:paraId="462D2B9E" w14:textId="77777777" w:rsidR="00126DCB" w:rsidRPr="00E860BD" w:rsidRDefault="00126DCB">
      <w:pPr>
        <w:rPr>
          <w:b/>
          <w:bCs/>
        </w:rPr>
      </w:pPr>
      <w:r w:rsidRPr="00E860BD">
        <w:rPr>
          <w:b/>
          <w:bCs/>
        </w:rPr>
        <w:t>Jak hormonální nerovnováha vzniká</w:t>
      </w:r>
    </w:p>
    <w:p w14:paraId="4DEF29AF" w14:textId="3EB757AB" w:rsidR="007D3364" w:rsidRDefault="00126DCB">
      <w:r>
        <w:t xml:space="preserve">Pravidelný menstruační cyklus je závislý na vývoji zdravé a neporušené děložní výstelky a na pravidelné cyklické produkci estrogenních hormonů a progesteronu. V případě, že jsou tyto hormony v nerovnováze, nazýváme tento stav </w:t>
      </w:r>
      <w:r w:rsidRPr="000C6C34">
        <w:t>hormonální nerovnováha</w:t>
      </w:r>
      <w:r>
        <w:t xml:space="preserve">, v jejímž důsledku se stává menstruace nepravidelnou a </w:t>
      </w:r>
      <w:r w:rsidR="00E860BD">
        <w:t xml:space="preserve">velmi </w:t>
      </w:r>
      <w:r>
        <w:t>bolestivou.</w:t>
      </w:r>
    </w:p>
    <w:p w14:paraId="6B1EFDE1" w14:textId="77777777" w:rsidR="00126DCB" w:rsidRPr="00E860BD" w:rsidRDefault="00126DCB">
      <w:pPr>
        <w:rPr>
          <w:b/>
          <w:bCs/>
        </w:rPr>
      </w:pPr>
      <w:r w:rsidRPr="00E860BD">
        <w:rPr>
          <w:b/>
          <w:bCs/>
        </w:rPr>
        <w:t>Příčiny</w:t>
      </w:r>
      <w:r w:rsidR="00E20B37" w:rsidRPr="00E860BD">
        <w:rPr>
          <w:b/>
          <w:bCs/>
        </w:rPr>
        <w:t xml:space="preserve"> a důsledky</w:t>
      </w:r>
      <w:r w:rsidRPr="00E860BD">
        <w:rPr>
          <w:b/>
          <w:bCs/>
        </w:rPr>
        <w:t xml:space="preserve"> hormonální nerovnováhy</w:t>
      </w:r>
    </w:p>
    <w:p w14:paraId="1EFEA2BE" w14:textId="77777777" w:rsidR="00126DCB" w:rsidRDefault="00126DCB">
      <w:r>
        <w:t>Nepravidelnost bolestivé menstruace bývá nejčastěji způsobena vysokou mírou stresu, cestováním, obzvláště pak létáním, nepravidelnou stravou, zvýšenou fyzickou zátěží, či změnou hormonální antikoncepce.</w:t>
      </w:r>
    </w:p>
    <w:p w14:paraId="29B60C32" w14:textId="77777777" w:rsidR="00E20B37" w:rsidRDefault="00E20B37">
      <w:r>
        <w:t>V jejím důsledku se ženy kromě bolestivé a nepravidelné menstruace potýkají s výkyvy nálad, únavou, bolestí hlavy, nesprávnou funkci metabolismu, s nekvalitním spánkem, jsou přecitlivělé, špatně reagují ve vypjatých stresových situacích a mnoha dalšími problémy.</w:t>
      </w:r>
    </w:p>
    <w:p w14:paraId="47FEA458" w14:textId="77777777" w:rsidR="00E20B37" w:rsidRPr="00E860BD" w:rsidRDefault="00E20B37">
      <w:pPr>
        <w:rPr>
          <w:b/>
          <w:bCs/>
        </w:rPr>
      </w:pPr>
      <w:r w:rsidRPr="00E860BD">
        <w:rPr>
          <w:b/>
          <w:bCs/>
        </w:rPr>
        <w:t>Jak z toho ven?</w:t>
      </w:r>
    </w:p>
    <w:p w14:paraId="0EF39711" w14:textId="77777777" w:rsidR="00E860BD" w:rsidRDefault="005F2207">
      <w:r>
        <w:t>Možná jste se právě dozvěděla, že to, s čím se potýkáte</w:t>
      </w:r>
      <w:r w:rsidR="00E860BD">
        <w:t>, může být způsobeno právě hormonální nerovnováhou</w:t>
      </w:r>
      <w:r>
        <w:t xml:space="preserve">. Naštěstí se s ní už dlouho trápit nemusíte, </w:t>
      </w:r>
      <w:r w:rsidR="00E860BD">
        <w:t>se rozhodnete vsadit na</w:t>
      </w:r>
      <w:r>
        <w:t xml:space="preserve"> nápoj </w:t>
      </w:r>
      <w:proofErr w:type="spellStart"/>
      <w:r>
        <w:t>Vellena</w:t>
      </w:r>
      <w:proofErr w:type="spellEnd"/>
      <w:r>
        <w:t xml:space="preserve">. </w:t>
      </w:r>
    </w:p>
    <w:p w14:paraId="31F72B83" w14:textId="2E5329EE" w:rsidR="005F2207" w:rsidRDefault="005F2207">
      <w:r>
        <w:t xml:space="preserve">Ten obsahuje celkem </w:t>
      </w:r>
      <w:r w:rsidRPr="000C6C34">
        <w:t>18 aktivních složek</w:t>
      </w:r>
      <w:r>
        <w:t>, které napomáhají ke zmírnění křečí, stresu a vyčerpání, podporují léčbu hormonálního akné a zdravě vypadající pleť, napomáhají zmírňovat podrážděnost, menstruační bolesti, příznaky PMS a neplodnosti. V neposlední řadě se podílí také na normální funkci imunitního systému.</w:t>
      </w:r>
    </w:p>
    <w:p w14:paraId="724D0D3D" w14:textId="0AE36085" w:rsidR="00E860BD" w:rsidRDefault="005F2207">
      <w:proofErr w:type="spellStart"/>
      <w:r w:rsidRPr="000C6C34">
        <w:t>Vellena</w:t>
      </w:r>
      <w:proofErr w:type="spellEnd"/>
      <w:r>
        <w:t xml:space="preserve"> je šetrná k ženskému tělu, má přírodní složení, je vhodná při kojení i při užívání hormonální antikoncepce. K dostání je v několika </w:t>
      </w:r>
      <w:r w:rsidR="00E860BD">
        <w:t>velikostech balení a ve dvou příchutích.</w:t>
      </w:r>
    </w:p>
    <w:p w14:paraId="1101D666" w14:textId="77777777" w:rsidR="00E20B37" w:rsidRDefault="00E860BD">
      <w:r>
        <w:t xml:space="preserve">Vyzkoušejte na vlastním těle blahodárné účinky tohoto nápoje, který získává pozitivní recenze ze strany zákazníků i odborníků. Nahromaděné problémy v těle sice nezmizí za jeden den, avšak s pravidelným užíváním nápoje </w:t>
      </w:r>
      <w:proofErr w:type="spellStart"/>
      <w:r>
        <w:t>Vellena</w:t>
      </w:r>
      <w:proofErr w:type="spellEnd"/>
      <w:r>
        <w:t xml:space="preserve"> se výsledky dostaví nejpozději do dvou měsíců.</w:t>
      </w:r>
      <w:r w:rsidR="005F2207">
        <w:t xml:space="preserve"> </w:t>
      </w:r>
    </w:p>
    <w:sectPr w:rsidR="00E2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64"/>
    <w:rsid w:val="000C6C34"/>
    <w:rsid w:val="00126DCB"/>
    <w:rsid w:val="00257035"/>
    <w:rsid w:val="005F2207"/>
    <w:rsid w:val="007D3364"/>
    <w:rsid w:val="00C73206"/>
    <w:rsid w:val="00E20B37"/>
    <w:rsid w:val="00E8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4BCD"/>
  <w15:chartTrackingRefBased/>
  <w15:docId w15:val="{088E7464-70D7-438E-A1D5-C230AB9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22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2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Remová Soňa VITAR</dc:creator>
  <cp:keywords/>
  <dc:description/>
  <cp:lastModifiedBy>Lysáková Soňa VITAR</cp:lastModifiedBy>
  <cp:revision>3</cp:revision>
  <dcterms:created xsi:type="dcterms:W3CDTF">2023-01-24T12:20:00Z</dcterms:created>
  <dcterms:modified xsi:type="dcterms:W3CDTF">2023-10-31T12:15:00Z</dcterms:modified>
</cp:coreProperties>
</file>